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980" w:rsidRDefault="00060980" w:rsidP="00060980">
      <w:pPr>
        <w:spacing w:after="0" w:line="240" w:lineRule="auto"/>
        <w:jc w:val="center"/>
        <w:rPr>
          <w:rFonts w:ascii="Times New Roman" w:hAnsi="Times New Roman"/>
          <w:bCs/>
          <w:sz w:val="24"/>
          <w:szCs w:val="24"/>
        </w:rPr>
      </w:pPr>
      <w:r>
        <w:rPr>
          <w:rFonts w:ascii="Times New Roman" w:hAnsi="Times New Roman"/>
          <w:bCs/>
          <w:sz w:val="24"/>
          <w:szCs w:val="24"/>
        </w:rPr>
        <w:t>муниципальное бюджетное дошкольное образовательное учреждение</w:t>
      </w:r>
    </w:p>
    <w:p w:rsidR="00060980" w:rsidRDefault="00060980" w:rsidP="00060980">
      <w:pPr>
        <w:spacing w:after="0" w:line="240" w:lineRule="auto"/>
        <w:jc w:val="center"/>
        <w:rPr>
          <w:rFonts w:ascii="Times New Roman" w:hAnsi="Times New Roman"/>
          <w:bCs/>
          <w:sz w:val="24"/>
          <w:szCs w:val="24"/>
        </w:rPr>
      </w:pPr>
      <w:r>
        <w:rPr>
          <w:rFonts w:ascii="Times New Roman" w:hAnsi="Times New Roman"/>
          <w:bCs/>
          <w:sz w:val="24"/>
          <w:szCs w:val="24"/>
        </w:rPr>
        <w:t>«Детский сад комбинированного вида №5» г. Лениногорска муниципального образования</w:t>
      </w:r>
    </w:p>
    <w:p w:rsidR="00060980" w:rsidRDefault="00060980" w:rsidP="00060980">
      <w:pPr>
        <w:spacing w:after="0" w:line="240" w:lineRule="auto"/>
        <w:jc w:val="center"/>
        <w:rPr>
          <w:rFonts w:ascii="Times New Roman" w:hAnsi="Times New Roman"/>
          <w:bCs/>
          <w:sz w:val="24"/>
          <w:szCs w:val="24"/>
        </w:rPr>
      </w:pPr>
      <w:r>
        <w:rPr>
          <w:rFonts w:ascii="Times New Roman" w:hAnsi="Times New Roman"/>
          <w:bCs/>
          <w:sz w:val="24"/>
          <w:szCs w:val="24"/>
        </w:rPr>
        <w:t>«</w:t>
      </w:r>
      <w:proofErr w:type="spellStart"/>
      <w:r>
        <w:rPr>
          <w:rFonts w:ascii="Times New Roman" w:hAnsi="Times New Roman"/>
          <w:bCs/>
          <w:sz w:val="24"/>
          <w:szCs w:val="24"/>
        </w:rPr>
        <w:t>Лениногорский</w:t>
      </w:r>
      <w:proofErr w:type="spellEnd"/>
      <w:r>
        <w:rPr>
          <w:rFonts w:ascii="Times New Roman" w:hAnsi="Times New Roman"/>
          <w:bCs/>
          <w:sz w:val="24"/>
          <w:szCs w:val="24"/>
        </w:rPr>
        <w:t xml:space="preserve"> муниципальный район» Республики Татарстан</w:t>
      </w:r>
    </w:p>
    <w:p w:rsidR="00060980" w:rsidRDefault="00060980" w:rsidP="00060980">
      <w:pPr>
        <w:spacing w:after="0" w:line="240" w:lineRule="auto"/>
        <w:jc w:val="center"/>
        <w:rPr>
          <w:rFonts w:ascii="Times New Roman" w:hAnsi="Times New Roman"/>
          <w:bCs/>
        </w:rPr>
      </w:pPr>
    </w:p>
    <w:p w:rsidR="00060980" w:rsidRDefault="00060980" w:rsidP="00060980">
      <w:pPr>
        <w:spacing w:after="0" w:line="240" w:lineRule="auto"/>
        <w:rPr>
          <w:rFonts w:ascii="Times New Roman" w:eastAsia="Times New Roman" w:hAnsi="Times New Roman" w:cs="Times New Roman"/>
          <w:b/>
          <w:bCs/>
          <w:sz w:val="28"/>
          <w:szCs w:val="28"/>
          <w:lang w:eastAsia="ru-RU"/>
        </w:rPr>
      </w:pPr>
    </w:p>
    <w:p w:rsidR="00060980" w:rsidRDefault="00060980" w:rsidP="00060980">
      <w:pPr>
        <w:spacing w:after="0" w:line="240" w:lineRule="auto"/>
        <w:rPr>
          <w:rFonts w:ascii="Times New Roman" w:eastAsia="Times New Roman" w:hAnsi="Times New Roman" w:cs="Times New Roman"/>
          <w:b/>
          <w:bCs/>
          <w:sz w:val="28"/>
          <w:szCs w:val="28"/>
          <w:lang w:eastAsia="ru-RU"/>
        </w:rPr>
      </w:pPr>
    </w:p>
    <w:p w:rsidR="00060980" w:rsidRDefault="00060980" w:rsidP="0006098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r>
    </w:p>
    <w:p w:rsidR="00060980" w:rsidRDefault="00060980" w:rsidP="00060980">
      <w:pPr>
        <w:shd w:val="clear" w:color="auto" w:fill="FFFFFF"/>
        <w:spacing w:after="0" w:line="240" w:lineRule="auto"/>
        <w:jc w:val="center"/>
        <w:rPr>
          <w:rFonts w:ascii="Times New Roman" w:eastAsia="Times New Roman" w:hAnsi="Times New Roman" w:cs="Times New Roman"/>
          <w:b/>
          <w:bCs/>
          <w:sz w:val="28"/>
          <w:szCs w:val="28"/>
          <w:lang w:eastAsia="ru-RU"/>
        </w:rPr>
      </w:pPr>
    </w:p>
    <w:p w:rsidR="00060980" w:rsidRDefault="00060980" w:rsidP="00060980">
      <w:pPr>
        <w:shd w:val="clear" w:color="auto" w:fill="FFFFFF"/>
        <w:spacing w:after="0" w:line="240" w:lineRule="auto"/>
        <w:jc w:val="center"/>
        <w:rPr>
          <w:rFonts w:ascii="Times New Roman" w:eastAsia="Times New Roman" w:hAnsi="Times New Roman" w:cs="Times New Roman"/>
          <w:b/>
          <w:bCs/>
          <w:sz w:val="28"/>
          <w:szCs w:val="28"/>
          <w:lang w:eastAsia="ru-RU"/>
        </w:rPr>
      </w:pPr>
    </w:p>
    <w:p w:rsidR="00060980" w:rsidRDefault="00060980" w:rsidP="00060980">
      <w:pPr>
        <w:shd w:val="clear" w:color="auto" w:fill="FFFFFF"/>
        <w:spacing w:after="0" w:line="240" w:lineRule="auto"/>
        <w:jc w:val="center"/>
        <w:rPr>
          <w:rFonts w:ascii="Times New Roman" w:eastAsia="Times New Roman" w:hAnsi="Times New Roman" w:cs="Times New Roman"/>
          <w:b/>
          <w:bCs/>
          <w:sz w:val="28"/>
          <w:szCs w:val="28"/>
          <w:lang w:eastAsia="ru-RU"/>
        </w:rPr>
      </w:pPr>
    </w:p>
    <w:p w:rsidR="00060980" w:rsidRDefault="00060980" w:rsidP="00060980">
      <w:pPr>
        <w:shd w:val="clear" w:color="auto" w:fill="FFFFFF"/>
        <w:spacing w:after="0" w:line="240" w:lineRule="auto"/>
        <w:jc w:val="center"/>
        <w:rPr>
          <w:rFonts w:ascii="Times New Roman" w:eastAsia="Times New Roman" w:hAnsi="Times New Roman" w:cs="Times New Roman"/>
          <w:b/>
          <w:bCs/>
          <w:sz w:val="28"/>
          <w:szCs w:val="28"/>
          <w:lang w:eastAsia="ru-RU"/>
        </w:rPr>
      </w:pPr>
    </w:p>
    <w:p w:rsidR="00060980" w:rsidRDefault="00060980" w:rsidP="00060980">
      <w:pPr>
        <w:shd w:val="clear" w:color="auto" w:fill="FFFFFF"/>
        <w:spacing w:after="0" w:line="240" w:lineRule="auto"/>
        <w:jc w:val="center"/>
        <w:rPr>
          <w:rFonts w:ascii="Times New Roman" w:eastAsia="Times New Roman" w:hAnsi="Times New Roman" w:cs="Times New Roman"/>
          <w:b/>
          <w:bCs/>
          <w:sz w:val="28"/>
          <w:szCs w:val="28"/>
          <w:lang w:eastAsia="ru-RU"/>
        </w:rPr>
      </w:pPr>
    </w:p>
    <w:p w:rsidR="00060980" w:rsidRDefault="00060980" w:rsidP="00060980">
      <w:pPr>
        <w:shd w:val="clear" w:color="auto" w:fill="FFFFFF"/>
        <w:spacing w:after="0" w:line="240" w:lineRule="auto"/>
        <w:jc w:val="center"/>
        <w:rPr>
          <w:rFonts w:ascii="Times New Roman" w:eastAsia="Times New Roman" w:hAnsi="Times New Roman" w:cs="Times New Roman"/>
          <w:b/>
          <w:bCs/>
          <w:sz w:val="28"/>
          <w:szCs w:val="28"/>
          <w:lang w:eastAsia="ru-RU"/>
        </w:rPr>
      </w:pPr>
    </w:p>
    <w:p w:rsidR="00060980" w:rsidRDefault="00060980" w:rsidP="00060980">
      <w:pPr>
        <w:shd w:val="clear" w:color="auto" w:fill="FFFFFF"/>
        <w:spacing w:after="0" w:line="240" w:lineRule="auto"/>
        <w:jc w:val="center"/>
        <w:rPr>
          <w:rFonts w:ascii="Times New Roman" w:eastAsia="Times New Roman" w:hAnsi="Times New Roman" w:cs="Times New Roman"/>
          <w:b/>
          <w:bCs/>
          <w:sz w:val="28"/>
          <w:szCs w:val="28"/>
          <w:lang w:eastAsia="ru-RU"/>
        </w:rPr>
      </w:pPr>
    </w:p>
    <w:p w:rsidR="00060980" w:rsidRDefault="00060980" w:rsidP="00060980">
      <w:pPr>
        <w:shd w:val="clear" w:color="auto" w:fill="FFFFFF"/>
        <w:spacing w:after="0" w:line="240" w:lineRule="auto"/>
        <w:jc w:val="center"/>
        <w:rPr>
          <w:rFonts w:ascii="Times New Roman" w:eastAsia="Times New Roman" w:hAnsi="Times New Roman" w:cs="Times New Roman"/>
          <w:b/>
          <w:bCs/>
          <w:sz w:val="28"/>
          <w:szCs w:val="28"/>
          <w:lang w:eastAsia="ru-RU"/>
        </w:rPr>
      </w:pPr>
    </w:p>
    <w:p w:rsidR="00060980" w:rsidRDefault="00060980" w:rsidP="00060980">
      <w:pPr>
        <w:shd w:val="clear" w:color="auto" w:fill="FFFFFF"/>
        <w:spacing w:after="0" w:line="240" w:lineRule="auto"/>
        <w:jc w:val="center"/>
        <w:rPr>
          <w:rFonts w:ascii="Times New Roman" w:eastAsia="Times New Roman" w:hAnsi="Times New Roman" w:cs="Times New Roman"/>
          <w:b/>
          <w:bCs/>
          <w:sz w:val="28"/>
          <w:szCs w:val="28"/>
          <w:lang w:eastAsia="ru-RU"/>
        </w:rPr>
      </w:pPr>
    </w:p>
    <w:p w:rsidR="00060980" w:rsidRDefault="00060980" w:rsidP="00060980">
      <w:pPr>
        <w:shd w:val="clear" w:color="auto" w:fill="FFFFFF"/>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Консультация для педагогов</w:t>
      </w:r>
    </w:p>
    <w:p w:rsidR="00060980" w:rsidRDefault="00060980" w:rsidP="00060980">
      <w:pPr>
        <w:shd w:val="clear" w:color="auto" w:fill="FFFFFF"/>
        <w:spacing w:after="0" w:line="240" w:lineRule="auto"/>
        <w:jc w:val="center"/>
        <w:rPr>
          <w:rFonts w:ascii="Times New Roman" w:eastAsia="Times New Roman" w:hAnsi="Times New Roman" w:cs="Times New Roman"/>
          <w:b/>
          <w:bCs/>
          <w:sz w:val="28"/>
          <w:szCs w:val="28"/>
          <w:lang w:eastAsia="ru-RU"/>
        </w:rPr>
      </w:pPr>
    </w:p>
    <w:p w:rsidR="00060980" w:rsidRDefault="00060980" w:rsidP="00060980">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«Роль воспитателя на </w:t>
      </w:r>
      <w:proofErr w:type="gramStart"/>
      <w:r>
        <w:rPr>
          <w:rFonts w:ascii="Times New Roman" w:eastAsia="Times New Roman" w:hAnsi="Times New Roman" w:cs="Times New Roman"/>
          <w:b/>
          <w:bCs/>
          <w:sz w:val="28"/>
          <w:szCs w:val="28"/>
          <w:lang w:eastAsia="ru-RU"/>
        </w:rPr>
        <w:t>музыкальном</w:t>
      </w:r>
      <w:proofErr w:type="gramEnd"/>
      <w:r>
        <w:rPr>
          <w:rFonts w:ascii="Times New Roman" w:eastAsia="Times New Roman" w:hAnsi="Times New Roman" w:cs="Times New Roman"/>
          <w:b/>
          <w:bCs/>
          <w:sz w:val="28"/>
          <w:szCs w:val="28"/>
          <w:lang w:eastAsia="ru-RU"/>
        </w:rPr>
        <w:t xml:space="preserve"> занятиях и праздниках»</w:t>
      </w:r>
    </w:p>
    <w:p w:rsidR="00060980" w:rsidRDefault="00060980" w:rsidP="00060980">
      <w:pPr>
        <w:spacing w:after="0" w:line="240" w:lineRule="auto"/>
        <w:rPr>
          <w:rFonts w:ascii="Times New Roman" w:eastAsia="Times New Roman" w:hAnsi="Times New Roman" w:cs="Times New Roman"/>
          <w:b/>
          <w:bCs/>
          <w:sz w:val="28"/>
          <w:szCs w:val="28"/>
          <w:lang w:eastAsia="ru-RU"/>
        </w:rPr>
      </w:pPr>
    </w:p>
    <w:p w:rsidR="00060980" w:rsidRDefault="00060980" w:rsidP="00060980">
      <w:pPr>
        <w:spacing w:after="0" w:line="240" w:lineRule="auto"/>
        <w:rPr>
          <w:rFonts w:ascii="Times New Roman" w:eastAsia="Times New Roman" w:hAnsi="Times New Roman" w:cs="Times New Roman"/>
          <w:b/>
          <w:bCs/>
          <w:sz w:val="28"/>
          <w:szCs w:val="28"/>
          <w:lang w:eastAsia="ru-RU"/>
        </w:rPr>
      </w:pPr>
    </w:p>
    <w:p w:rsidR="00060980" w:rsidRDefault="00060980" w:rsidP="00060980">
      <w:pPr>
        <w:spacing w:after="0" w:line="240" w:lineRule="auto"/>
        <w:rPr>
          <w:rFonts w:ascii="Times New Roman" w:eastAsia="Times New Roman" w:hAnsi="Times New Roman" w:cs="Times New Roman"/>
          <w:b/>
          <w:bCs/>
          <w:sz w:val="28"/>
          <w:szCs w:val="28"/>
          <w:lang w:eastAsia="ru-RU"/>
        </w:rPr>
      </w:pPr>
    </w:p>
    <w:p w:rsidR="00060980" w:rsidRDefault="00060980" w:rsidP="00060980">
      <w:pPr>
        <w:spacing w:after="0" w:line="240" w:lineRule="auto"/>
        <w:rPr>
          <w:rFonts w:ascii="Times New Roman" w:eastAsia="Times New Roman" w:hAnsi="Times New Roman" w:cs="Times New Roman"/>
          <w:b/>
          <w:bCs/>
          <w:sz w:val="28"/>
          <w:szCs w:val="28"/>
          <w:lang w:eastAsia="ru-RU"/>
        </w:rPr>
      </w:pPr>
    </w:p>
    <w:p w:rsidR="00060980" w:rsidRDefault="00060980" w:rsidP="00060980">
      <w:pPr>
        <w:spacing w:after="0" w:line="240" w:lineRule="auto"/>
        <w:rPr>
          <w:rFonts w:ascii="Times New Roman" w:eastAsia="Times New Roman" w:hAnsi="Times New Roman" w:cs="Times New Roman"/>
          <w:b/>
          <w:bCs/>
          <w:sz w:val="28"/>
          <w:szCs w:val="28"/>
          <w:lang w:eastAsia="ru-RU"/>
        </w:rPr>
      </w:pPr>
    </w:p>
    <w:p w:rsidR="00060980" w:rsidRDefault="00060980" w:rsidP="00060980">
      <w:pPr>
        <w:spacing w:after="0" w:line="240" w:lineRule="auto"/>
        <w:rPr>
          <w:rFonts w:ascii="Times New Roman" w:eastAsia="Times New Roman" w:hAnsi="Times New Roman" w:cs="Times New Roman"/>
          <w:b/>
          <w:bCs/>
          <w:sz w:val="28"/>
          <w:szCs w:val="28"/>
          <w:lang w:eastAsia="ru-RU"/>
        </w:rPr>
      </w:pPr>
    </w:p>
    <w:p w:rsidR="00060980" w:rsidRDefault="00060980" w:rsidP="00060980">
      <w:pPr>
        <w:spacing w:after="0" w:line="240" w:lineRule="auto"/>
        <w:rPr>
          <w:rFonts w:ascii="Times New Roman" w:eastAsia="Times New Roman" w:hAnsi="Times New Roman" w:cs="Times New Roman"/>
          <w:b/>
          <w:bCs/>
          <w:sz w:val="28"/>
          <w:szCs w:val="28"/>
          <w:lang w:eastAsia="ru-RU"/>
        </w:rPr>
      </w:pPr>
    </w:p>
    <w:p w:rsidR="00060980" w:rsidRDefault="00060980" w:rsidP="00060980">
      <w:pPr>
        <w:spacing w:after="0" w:line="240" w:lineRule="auto"/>
        <w:rPr>
          <w:rFonts w:ascii="Times New Roman" w:eastAsia="Times New Roman" w:hAnsi="Times New Roman" w:cs="Times New Roman"/>
          <w:b/>
          <w:bCs/>
          <w:sz w:val="28"/>
          <w:szCs w:val="28"/>
          <w:lang w:eastAsia="ru-RU"/>
        </w:rPr>
      </w:pPr>
    </w:p>
    <w:p w:rsidR="00060980" w:rsidRDefault="00060980" w:rsidP="00060980">
      <w:pPr>
        <w:spacing w:after="0" w:line="240" w:lineRule="auto"/>
        <w:rPr>
          <w:rFonts w:ascii="Times New Roman" w:eastAsia="Times New Roman" w:hAnsi="Times New Roman" w:cs="Times New Roman"/>
          <w:b/>
          <w:bCs/>
          <w:sz w:val="28"/>
          <w:szCs w:val="28"/>
          <w:lang w:eastAsia="ru-RU"/>
        </w:rPr>
      </w:pPr>
    </w:p>
    <w:p w:rsidR="00060980" w:rsidRDefault="00060980" w:rsidP="00060980">
      <w:pPr>
        <w:spacing w:after="0" w:line="240" w:lineRule="auto"/>
        <w:rPr>
          <w:rFonts w:ascii="Times New Roman" w:eastAsia="Times New Roman" w:hAnsi="Times New Roman" w:cs="Times New Roman"/>
          <w:b/>
          <w:bCs/>
          <w:sz w:val="28"/>
          <w:szCs w:val="28"/>
          <w:lang w:eastAsia="ru-RU"/>
        </w:rPr>
      </w:pPr>
    </w:p>
    <w:p w:rsidR="00060980" w:rsidRDefault="00060980" w:rsidP="00060980">
      <w:pPr>
        <w:spacing w:after="0" w:line="240" w:lineRule="auto"/>
        <w:rPr>
          <w:rFonts w:ascii="Times New Roman" w:eastAsia="Times New Roman" w:hAnsi="Times New Roman" w:cs="Times New Roman"/>
          <w:b/>
          <w:bCs/>
          <w:sz w:val="28"/>
          <w:szCs w:val="28"/>
          <w:lang w:eastAsia="ru-RU"/>
        </w:rPr>
      </w:pPr>
    </w:p>
    <w:p w:rsidR="00060980" w:rsidRDefault="00060980" w:rsidP="00060980">
      <w:pPr>
        <w:spacing w:after="0" w:line="240" w:lineRule="auto"/>
        <w:rPr>
          <w:rFonts w:ascii="Times New Roman" w:eastAsia="Times New Roman" w:hAnsi="Times New Roman" w:cs="Times New Roman"/>
          <w:b/>
          <w:bCs/>
          <w:sz w:val="28"/>
          <w:szCs w:val="28"/>
          <w:lang w:eastAsia="ru-RU"/>
        </w:rPr>
      </w:pPr>
    </w:p>
    <w:p w:rsidR="00060980" w:rsidRDefault="00060980" w:rsidP="00060980">
      <w:pPr>
        <w:spacing w:after="0" w:line="240" w:lineRule="auto"/>
        <w:rPr>
          <w:rFonts w:ascii="Times New Roman" w:eastAsia="Times New Roman" w:hAnsi="Times New Roman" w:cs="Times New Roman"/>
          <w:b/>
          <w:bCs/>
          <w:sz w:val="28"/>
          <w:szCs w:val="28"/>
          <w:lang w:eastAsia="ru-RU"/>
        </w:rPr>
      </w:pPr>
    </w:p>
    <w:p w:rsidR="00060980" w:rsidRDefault="00060980" w:rsidP="00060980">
      <w:pPr>
        <w:spacing w:after="0" w:line="240" w:lineRule="auto"/>
        <w:rPr>
          <w:rFonts w:ascii="Times New Roman" w:eastAsia="Times New Roman" w:hAnsi="Times New Roman" w:cs="Times New Roman"/>
          <w:b/>
          <w:bCs/>
          <w:sz w:val="28"/>
          <w:szCs w:val="28"/>
          <w:lang w:eastAsia="ru-RU"/>
        </w:rPr>
      </w:pPr>
    </w:p>
    <w:p w:rsidR="00060980" w:rsidRDefault="00060980" w:rsidP="00060980">
      <w:pPr>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Составила музыкальный руководитель:</w:t>
      </w:r>
    </w:p>
    <w:p w:rsidR="00060980" w:rsidRDefault="00060980" w:rsidP="00060980">
      <w:pPr>
        <w:spacing w:after="0" w:line="240" w:lineRule="auto"/>
        <w:jc w:val="right"/>
        <w:rPr>
          <w:rFonts w:ascii="Times New Roman" w:eastAsia="Times New Roman" w:hAnsi="Times New Roman" w:cs="Times New Roman"/>
          <w:bCs/>
          <w:sz w:val="24"/>
          <w:szCs w:val="24"/>
          <w:lang w:eastAsia="ru-RU"/>
        </w:rPr>
      </w:pPr>
      <w:proofErr w:type="spellStart"/>
      <w:r>
        <w:rPr>
          <w:rFonts w:ascii="Times New Roman" w:eastAsia="Times New Roman" w:hAnsi="Times New Roman" w:cs="Times New Roman"/>
          <w:bCs/>
          <w:sz w:val="24"/>
          <w:szCs w:val="24"/>
          <w:lang w:eastAsia="ru-RU"/>
        </w:rPr>
        <w:t>Мухамадиева</w:t>
      </w:r>
      <w:proofErr w:type="spellEnd"/>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Ралия</w:t>
      </w:r>
      <w:proofErr w:type="spellEnd"/>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Ришатовна</w:t>
      </w:r>
      <w:proofErr w:type="spellEnd"/>
    </w:p>
    <w:p w:rsidR="00060980" w:rsidRDefault="00060980" w:rsidP="00060980">
      <w:pPr>
        <w:spacing w:after="0" w:line="240" w:lineRule="auto"/>
        <w:jc w:val="right"/>
        <w:rPr>
          <w:rFonts w:ascii="Times New Roman" w:eastAsia="Times New Roman" w:hAnsi="Times New Roman" w:cs="Times New Roman"/>
          <w:bCs/>
          <w:sz w:val="24"/>
          <w:szCs w:val="24"/>
          <w:lang w:eastAsia="ru-RU"/>
        </w:rPr>
      </w:pPr>
    </w:p>
    <w:p w:rsidR="00060980" w:rsidRDefault="00060980" w:rsidP="00060980">
      <w:pPr>
        <w:spacing w:after="0" w:line="240" w:lineRule="auto"/>
        <w:jc w:val="right"/>
        <w:rPr>
          <w:rFonts w:ascii="Times New Roman" w:eastAsia="Times New Roman" w:hAnsi="Times New Roman" w:cs="Times New Roman"/>
          <w:bCs/>
          <w:sz w:val="24"/>
          <w:szCs w:val="24"/>
          <w:lang w:eastAsia="ru-RU"/>
        </w:rPr>
      </w:pPr>
    </w:p>
    <w:p w:rsidR="00060980" w:rsidRDefault="00060980" w:rsidP="00060980">
      <w:pPr>
        <w:spacing w:after="0" w:line="240" w:lineRule="auto"/>
        <w:jc w:val="right"/>
        <w:rPr>
          <w:rFonts w:ascii="Times New Roman" w:eastAsia="Times New Roman" w:hAnsi="Times New Roman" w:cs="Times New Roman"/>
          <w:bCs/>
          <w:sz w:val="24"/>
          <w:szCs w:val="24"/>
          <w:lang w:eastAsia="ru-RU"/>
        </w:rPr>
      </w:pPr>
    </w:p>
    <w:p w:rsidR="00060980" w:rsidRDefault="00060980" w:rsidP="00060980">
      <w:pPr>
        <w:spacing w:after="0" w:line="240" w:lineRule="auto"/>
        <w:jc w:val="right"/>
        <w:rPr>
          <w:rFonts w:ascii="Times New Roman" w:eastAsia="Times New Roman" w:hAnsi="Times New Roman" w:cs="Times New Roman"/>
          <w:bCs/>
          <w:sz w:val="24"/>
          <w:szCs w:val="24"/>
          <w:lang w:eastAsia="ru-RU"/>
        </w:rPr>
      </w:pPr>
    </w:p>
    <w:p w:rsidR="00060980" w:rsidRDefault="00060980" w:rsidP="00060980">
      <w:pPr>
        <w:spacing w:after="0" w:line="240" w:lineRule="auto"/>
        <w:jc w:val="right"/>
        <w:rPr>
          <w:rFonts w:ascii="Times New Roman" w:eastAsia="Times New Roman" w:hAnsi="Times New Roman" w:cs="Times New Roman"/>
          <w:bCs/>
          <w:sz w:val="24"/>
          <w:szCs w:val="24"/>
          <w:lang w:eastAsia="ru-RU"/>
        </w:rPr>
      </w:pPr>
    </w:p>
    <w:p w:rsidR="00060980" w:rsidRDefault="00060980" w:rsidP="00060980">
      <w:pPr>
        <w:spacing w:after="0" w:line="240" w:lineRule="auto"/>
        <w:jc w:val="right"/>
        <w:rPr>
          <w:rFonts w:ascii="Times New Roman" w:eastAsia="Times New Roman" w:hAnsi="Times New Roman" w:cs="Times New Roman"/>
          <w:bCs/>
          <w:sz w:val="24"/>
          <w:szCs w:val="24"/>
          <w:lang w:eastAsia="ru-RU"/>
        </w:rPr>
      </w:pPr>
    </w:p>
    <w:p w:rsidR="00060980" w:rsidRDefault="00060980" w:rsidP="00060980">
      <w:pPr>
        <w:spacing w:after="0" w:line="240" w:lineRule="auto"/>
        <w:jc w:val="right"/>
        <w:rPr>
          <w:rFonts w:ascii="Times New Roman" w:eastAsia="Times New Roman" w:hAnsi="Times New Roman" w:cs="Times New Roman"/>
          <w:bCs/>
          <w:sz w:val="24"/>
          <w:szCs w:val="24"/>
          <w:lang w:eastAsia="ru-RU"/>
        </w:rPr>
      </w:pPr>
    </w:p>
    <w:p w:rsidR="00060980" w:rsidRDefault="00060980" w:rsidP="00060980">
      <w:pPr>
        <w:spacing w:after="0" w:line="240" w:lineRule="auto"/>
        <w:jc w:val="right"/>
        <w:rPr>
          <w:rFonts w:ascii="Times New Roman" w:eastAsia="Times New Roman" w:hAnsi="Times New Roman" w:cs="Times New Roman"/>
          <w:bCs/>
          <w:sz w:val="24"/>
          <w:szCs w:val="24"/>
          <w:lang w:eastAsia="ru-RU"/>
        </w:rPr>
      </w:pPr>
    </w:p>
    <w:p w:rsidR="00060980" w:rsidRDefault="00060980" w:rsidP="00060980">
      <w:pPr>
        <w:spacing w:after="0" w:line="240" w:lineRule="auto"/>
        <w:jc w:val="right"/>
        <w:rPr>
          <w:rFonts w:ascii="Times New Roman" w:eastAsia="Times New Roman" w:hAnsi="Times New Roman" w:cs="Times New Roman"/>
          <w:bCs/>
          <w:sz w:val="24"/>
          <w:szCs w:val="24"/>
          <w:lang w:eastAsia="ru-RU"/>
        </w:rPr>
      </w:pPr>
    </w:p>
    <w:p w:rsidR="00060980" w:rsidRDefault="00060980" w:rsidP="00060980">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2020-2021 учебный год</w:t>
      </w:r>
    </w:p>
    <w:p w:rsidR="00060980" w:rsidRDefault="00060980" w:rsidP="00060980">
      <w:pPr>
        <w:spacing w:after="0" w:line="240" w:lineRule="auto"/>
        <w:jc w:val="center"/>
        <w:rPr>
          <w:rFonts w:ascii="Times New Roman" w:eastAsia="Times New Roman" w:hAnsi="Times New Roman" w:cs="Times New Roman"/>
          <w:bCs/>
          <w:color w:val="333333"/>
          <w:sz w:val="24"/>
          <w:szCs w:val="24"/>
          <w:lang w:eastAsia="ru-RU"/>
        </w:rPr>
      </w:pPr>
    </w:p>
    <w:p w:rsidR="00060980" w:rsidRDefault="00060980" w:rsidP="00060980">
      <w:pPr>
        <w:spacing w:after="0" w:line="240" w:lineRule="auto"/>
        <w:jc w:val="center"/>
        <w:rPr>
          <w:rFonts w:ascii="Times New Roman" w:eastAsia="Times New Roman" w:hAnsi="Times New Roman" w:cs="Times New Roman"/>
          <w:bCs/>
          <w:color w:val="333333"/>
          <w:sz w:val="24"/>
          <w:szCs w:val="24"/>
          <w:lang w:eastAsia="ru-RU"/>
        </w:rPr>
      </w:pP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Среди многих проблем последнего времени, касающихся дошкольного воспитания, выделяется проблема взаимодействия воспитателей и специалистов. А проблема педагогического взаимодействия воспитателя и музыкального руководителя – одна из самых важных: от ее решения зависит успешность процесса не только музыкального, но и общего эстетического развития дошкольников.</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Нередко воспитатель считает своей обязанностью лишь присутствовать на музыкальном занятии – с целью поддержания дисциплины. Между тем, без </w:t>
      </w:r>
      <w:proofErr w:type="gramStart"/>
      <w:r>
        <w:rPr>
          <w:rFonts w:ascii="Times New Roman" w:eastAsia="Times New Roman" w:hAnsi="Times New Roman" w:cs="Times New Roman"/>
          <w:color w:val="000000"/>
          <w:sz w:val="24"/>
          <w:szCs w:val="24"/>
          <w:lang w:eastAsia="ru-RU"/>
        </w:rPr>
        <w:t>активной</w:t>
      </w:r>
      <w:proofErr w:type="gramEnd"/>
      <w:r>
        <w:rPr>
          <w:rFonts w:ascii="Times New Roman" w:eastAsia="Times New Roman" w:hAnsi="Times New Roman" w:cs="Times New Roman"/>
          <w:color w:val="000000"/>
          <w:sz w:val="24"/>
          <w:szCs w:val="24"/>
          <w:lang w:eastAsia="ru-RU"/>
        </w:rPr>
        <w:t xml:space="preserve"> помощи воспитателя продуктивность музыкальных занятий оказывается гораздо ниже возможной. Осуществление процесса музыкального воспитания требует от педагога большой активности. Воспитывая ребенка средствами музыки, педагоги - «дошкольники» должны хорошо понимать ее значение. Для этого надо ясно и отчетливо представлять, какими средствами, методическими приемами можно закладывать правильное восприятие музыки.</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Нам, музыкальным руководителям, хотелось бы видеть заинтересованность воспитателей в процессе музыкального занятия. Когда ребенок видит, что воспитатель с интересом выполняет все задания, то сам включается в процесс с еще большим вдохновением. Ведь воспитатель для него абсолютный авторитет, и чтобы не происходило на занятии, ребенок будет постоянно ориентироваться на воспитателя.</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Основной формой музыкального воспитания и обучения ребенка в дошкольном учреждении является музыкальные занятия.</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Музыкальное занятие</w:t>
      </w:r>
      <w:r>
        <w:rPr>
          <w:rFonts w:ascii="Times New Roman" w:eastAsia="Times New Roman" w:hAnsi="Times New Roman" w:cs="Times New Roman"/>
          <w:color w:val="000000"/>
          <w:sz w:val="24"/>
          <w:szCs w:val="24"/>
          <w:lang w:eastAsia="ru-RU"/>
        </w:rPr>
        <w:t> - это основная организационная форма по осуществлению задач музыкального воспитания и развития детей.</w:t>
      </w:r>
    </w:p>
    <w:p w:rsidR="00060980" w:rsidRDefault="00060980" w:rsidP="00060980">
      <w:pPr>
        <w:shd w:val="clear" w:color="auto" w:fill="FFFFFF"/>
        <w:spacing w:after="0" w:line="36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u w:val="single"/>
          <w:lang w:eastAsia="ru-RU"/>
        </w:rPr>
        <w:t>На музыкальных занятиях осуществляется разностороннее воспитание детей:</w:t>
      </w:r>
    </w:p>
    <w:p w:rsidR="00060980" w:rsidRDefault="00060980" w:rsidP="00060980">
      <w:pPr>
        <w:numPr>
          <w:ilvl w:val="0"/>
          <w:numId w:val="1"/>
        </w:numPr>
        <w:shd w:val="clear" w:color="auto" w:fill="FFFFFF"/>
        <w:spacing w:after="0" w:line="360" w:lineRule="auto"/>
        <w:ind w:left="0"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Умственное:</w:t>
      </w:r>
      <w:r>
        <w:rPr>
          <w:rFonts w:ascii="Times New Roman" w:eastAsia="Times New Roman" w:hAnsi="Times New Roman" w:cs="Times New Roman"/>
          <w:color w:val="000000"/>
          <w:sz w:val="24"/>
          <w:szCs w:val="24"/>
          <w:lang w:eastAsia="ru-RU"/>
        </w:rPr>
        <w:t> дети получают знания о различных сторонах  и явлениях окружающей действительности, т</w:t>
      </w:r>
      <w:proofErr w:type="gramStart"/>
      <w:r>
        <w:rPr>
          <w:rFonts w:ascii="Times New Roman" w:eastAsia="Times New Roman" w:hAnsi="Times New Roman" w:cs="Times New Roman"/>
          <w:color w:val="000000"/>
          <w:sz w:val="24"/>
          <w:szCs w:val="24"/>
          <w:lang w:eastAsia="ru-RU"/>
        </w:rPr>
        <w:t>.е</w:t>
      </w:r>
      <w:proofErr w:type="gramEnd"/>
      <w:r>
        <w:rPr>
          <w:rFonts w:ascii="Times New Roman" w:eastAsia="Times New Roman" w:hAnsi="Times New Roman" w:cs="Times New Roman"/>
          <w:color w:val="000000"/>
          <w:sz w:val="24"/>
          <w:szCs w:val="24"/>
          <w:lang w:eastAsia="ru-RU"/>
        </w:rPr>
        <w:t xml:space="preserve"> знания о временах года, о праздниках и трудовых буднях людей. Систематизируется жизненный  опыт.</w:t>
      </w:r>
    </w:p>
    <w:p w:rsidR="00060980" w:rsidRDefault="00060980" w:rsidP="00060980">
      <w:pPr>
        <w:numPr>
          <w:ilvl w:val="0"/>
          <w:numId w:val="1"/>
        </w:numPr>
        <w:shd w:val="clear" w:color="auto" w:fill="FFFFFF"/>
        <w:spacing w:after="0" w:line="360" w:lineRule="auto"/>
        <w:ind w:left="0"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Нравственное - волевое:</w:t>
      </w:r>
      <w:r>
        <w:rPr>
          <w:rFonts w:ascii="Times New Roman" w:eastAsia="Times New Roman" w:hAnsi="Times New Roman" w:cs="Times New Roman"/>
          <w:color w:val="000000"/>
          <w:sz w:val="24"/>
          <w:szCs w:val="24"/>
          <w:lang w:eastAsia="ru-RU"/>
        </w:rPr>
        <w:t> воспитывается чувство любви к матери, Родине, формируются навыки культурного поведения (в организационных моментах), воспитывается умение слушать, петь, плясать в коллективе. Целеустремленно  заниматься, умение доводить начатое дело до конца, преодолевать трудности</w:t>
      </w:r>
    </w:p>
    <w:p w:rsidR="00060980" w:rsidRDefault="00060980" w:rsidP="00060980">
      <w:pPr>
        <w:numPr>
          <w:ilvl w:val="0"/>
          <w:numId w:val="1"/>
        </w:numPr>
        <w:shd w:val="clear" w:color="auto" w:fill="FFFFFF"/>
        <w:spacing w:after="0" w:line="360" w:lineRule="auto"/>
        <w:ind w:left="0" w:firstLine="709"/>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u w:val="single"/>
          <w:lang w:eastAsia="ru-RU"/>
        </w:rPr>
        <w:t>Физическое</w:t>
      </w:r>
      <w:proofErr w:type="gramEnd"/>
      <w:r>
        <w:rPr>
          <w:rFonts w:ascii="Times New Roman" w:eastAsia="Times New Roman" w:hAnsi="Times New Roman" w:cs="Times New Roman"/>
          <w:color w:val="000000"/>
          <w:sz w:val="24"/>
          <w:szCs w:val="24"/>
          <w:u w:val="single"/>
          <w:lang w:eastAsia="ru-RU"/>
        </w:rPr>
        <w:t>: </w:t>
      </w:r>
      <w:r>
        <w:rPr>
          <w:rFonts w:ascii="Times New Roman" w:eastAsia="Times New Roman" w:hAnsi="Times New Roman" w:cs="Times New Roman"/>
          <w:color w:val="000000"/>
          <w:sz w:val="24"/>
          <w:szCs w:val="24"/>
          <w:lang w:eastAsia="ru-RU"/>
        </w:rPr>
        <w:t> в танцах и играх формируются определенные двигательные навыки, развивающие определенные группы мышц.</w:t>
      </w:r>
    </w:p>
    <w:p w:rsidR="00060980" w:rsidRDefault="00060980" w:rsidP="00060980">
      <w:pPr>
        <w:numPr>
          <w:ilvl w:val="0"/>
          <w:numId w:val="1"/>
        </w:numPr>
        <w:shd w:val="clear" w:color="auto" w:fill="FFFFFF"/>
        <w:spacing w:after="0" w:line="360" w:lineRule="auto"/>
        <w:ind w:left="0" w:firstLine="709"/>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u w:val="single"/>
          <w:lang w:eastAsia="ru-RU"/>
        </w:rPr>
        <w:t>Эстетическое</w:t>
      </w:r>
      <w:proofErr w:type="gramEnd"/>
      <w:r>
        <w:rPr>
          <w:rFonts w:ascii="Times New Roman" w:eastAsia="Times New Roman" w:hAnsi="Times New Roman" w:cs="Times New Roman"/>
          <w:color w:val="000000"/>
          <w:sz w:val="24"/>
          <w:szCs w:val="24"/>
          <w:u w:val="single"/>
          <w:lang w:eastAsia="ru-RU"/>
        </w:rPr>
        <w:t>: </w:t>
      </w:r>
      <w:r>
        <w:rPr>
          <w:rFonts w:ascii="Times New Roman" w:eastAsia="Times New Roman" w:hAnsi="Times New Roman" w:cs="Times New Roman"/>
          <w:color w:val="000000"/>
          <w:sz w:val="24"/>
          <w:szCs w:val="24"/>
          <w:lang w:eastAsia="ru-RU"/>
        </w:rPr>
        <w:t>чтобы уметь слушать и понимать музыку, нужно  ее  чувствовать, познавать    прекрасное.</w:t>
      </w:r>
    </w:p>
    <w:p w:rsidR="00060980" w:rsidRDefault="00060980" w:rsidP="00060980">
      <w:pPr>
        <w:numPr>
          <w:ilvl w:val="0"/>
          <w:numId w:val="1"/>
        </w:numPr>
        <w:shd w:val="clear" w:color="auto" w:fill="FFFFFF"/>
        <w:spacing w:after="0" w:line="360" w:lineRule="auto"/>
        <w:ind w:left="0"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lastRenderedPageBreak/>
        <w:t>Певческие навыки:  </w:t>
      </w:r>
      <w:r>
        <w:rPr>
          <w:rFonts w:ascii="Times New Roman" w:eastAsia="Times New Roman" w:hAnsi="Times New Roman" w:cs="Times New Roman"/>
          <w:color w:val="000000"/>
          <w:sz w:val="24"/>
          <w:szCs w:val="24"/>
          <w:lang w:eastAsia="ru-RU"/>
        </w:rPr>
        <w:t>чистота интонирования, дыхание, дикция, слаженность певческих интонаций.</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u w:val="single"/>
          <w:lang w:eastAsia="ru-RU"/>
        </w:rPr>
        <w:t>Педагогу-воспитателю необходимо:</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1.</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Знать музыкальный материал своей группы, быть активным помощником музыкальному руководителю на музыкальных занятиях.</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2.</w:t>
      </w:r>
      <w:r>
        <w:rPr>
          <w:rFonts w:ascii="Times New Roman" w:eastAsia="Times New Roman" w:hAnsi="Times New Roman" w:cs="Times New Roman"/>
          <w:color w:val="000000"/>
          <w:sz w:val="24"/>
          <w:szCs w:val="24"/>
          <w:lang w:eastAsia="ru-RU"/>
        </w:rPr>
        <w:t> Оказывать помощь музыкальному руководителю в освоении детьми программного  музыкального репертуара, показывать образцы точного выполнения движений.</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3.</w:t>
      </w:r>
      <w:r>
        <w:rPr>
          <w:rFonts w:ascii="Times New Roman" w:eastAsia="Times New Roman" w:hAnsi="Times New Roman" w:cs="Times New Roman"/>
          <w:color w:val="000000"/>
          <w:sz w:val="24"/>
          <w:szCs w:val="24"/>
          <w:lang w:eastAsia="ru-RU"/>
        </w:rPr>
        <w:t> Проводить регулярные музыкальные занятия с детьми группы в случае отсутствия музыкального руководителя.</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4.</w:t>
      </w:r>
      <w:r>
        <w:rPr>
          <w:rFonts w:ascii="Times New Roman" w:eastAsia="Times New Roman" w:hAnsi="Times New Roman" w:cs="Times New Roman"/>
          <w:color w:val="000000"/>
          <w:sz w:val="24"/>
          <w:szCs w:val="24"/>
          <w:lang w:eastAsia="ru-RU"/>
        </w:rPr>
        <w:t> Разучивать движения с отстающими детьми.</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5.</w:t>
      </w:r>
      <w:r>
        <w:rPr>
          <w:rFonts w:ascii="Times New Roman" w:eastAsia="Times New Roman" w:hAnsi="Times New Roman" w:cs="Times New Roman"/>
          <w:color w:val="000000"/>
          <w:sz w:val="24"/>
          <w:szCs w:val="24"/>
          <w:lang w:eastAsia="ru-RU"/>
        </w:rPr>
        <w:t> Углублять музыкальные впечатления детей путем прослушивания музыкальных произведений в группе с помощью технических средств.</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6.</w:t>
      </w:r>
      <w:r>
        <w:rPr>
          <w:rFonts w:ascii="Times New Roman" w:eastAsia="Times New Roman" w:hAnsi="Times New Roman" w:cs="Times New Roman"/>
          <w:color w:val="000000"/>
          <w:sz w:val="24"/>
          <w:szCs w:val="24"/>
          <w:lang w:eastAsia="ru-RU"/>
        </w:rPr>
        <w:t> Развивать музыкальные умения и навыки детей (мелодический слух, чувство ритма) в процессе проведения дидактических игр.</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7.</w:t>
      </w:r>
      <w:r>
        <w:rPr>
          <w:rFonts w:ascii="Times New Roman" w:eastAsia="Times New Roman" w:hAnsi="Times New Roman" w:cs="Times New Roman"/>
          <w:color w:val="000000"/>
          <w:sz w:val="24"/>
          <w:szCs w:val="24"/>
          <w:lang w:eastAsia="ru-RU"/>
        </w:rPr>
        <w:t> Владеть элементарными навыками игры на детских музыкальных инструментах (металлофоне, колокольчиках, бубне, ложках и др.).</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8.</w:t>
      </w:r>
      <w:r>
        <w:rPr>
          <w:rFonts w:ascii="Times New Roman" w:eastAsia="Times New Roman" w:hAnsi="Times New Roman" w:cs="Times New Roman"/>
          <w:color w:val="000000"/>
          <w:sz w:val="24"/>
          <w:szCs w:val="24"/>
          <w:lang w:eastAsia="ru-RU"/>
        </w:rPr>
        <w:t> Осуществлять музыкальное развитие детей, используя все разделы работы: пение, слушание музыки, музыкально-</w:t>
      </w:r>
      <w:proofErr w:type="gramStart"/>
      <w:r>
        <w:rPr>
          <w:rFonts w:ascii="Times New Roman" w:eastAsia="Times New Roman" w:hAnsi="Times New Roman" w:cs="Times New Roman"/>
          <w:color w:val="000000"/>
          <w:sz w:val="24"/>
          <w:szCs w:val="24"/>
          <w:lang w:eastAsia="ru-RU"/>
        </w:rPr>
        <w:t>ритмические движения</w:t>
      </w:r>
      <w:proofErr w:type="gramEnd"/>
      <w:r>
        <w:rPr>
          <w:rFonts w:ascii="Times New Roman" w:eastAsia="Times New Roman" w:hAnsi="Times New Roman" w:cs="Times New Roman"/>
          <w:color w:val="000000"/>
          <w:sz w:val="24"/>
          <w:szCs w:val="24"/>
          <w:lang w:eastAsia="ru-RU"/>
        </w:rPr>
        <w:t>, игру на ДМИ, музыкально-дидактические игры.</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9.</w:t>
      </w:r>
      <w:r>
        <w:rPr>
          <w:rFonts w:ascii="Times New Roman" w:eastAsia="Times New Roman" w:hAnsi="Times New Roman" w:cs="Times New Roman"/>
          <w:color w:val="000000"/>
          <w:sz w:val="24"/>
          <w:szCs w:val="24"/>
          <w:lang w:eastAsia="ru-RU"/>
        </w:rPr>
        <w:t> Учитывать индивидуальные возможности и способности каждого ребенка.</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10.</w:t>
      </w:r>
      <w:r>
        <w:rPr>
          <w:rFonts w:ascii="Times New Roman" w:eastAsia="Times New Roman" w:hAnsi="Times New Roman" w:cs="Times New Roman"/>
          <w:color w:val="000000"/>
          <w:sz w:val="24"/>
          <w:szCs w:val="24"/>
          <w:lang w:eastAsia="ru-RU"/>
        </w:rPr>
        <w:t> Развивать самостоятельность, инициативу детей в использовании знакомых песен, хороводов, музыкальных игр на занятиях, прогулке, утренней гимнастике, в самостоятельной художественной деятельности.</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11.</w:t>
      </w:r>
      <w:r>
        <w:rPr>
          <w:rFonts w:ascii="Times New Roman" w:eastAsia="Times New Roman" w:hAnsi="Times New Roman" w:cs="Times New Roman"/>
          <w:color w:val="000000"/>
          <w:sz w:val="24"/>
          <w:szCs w:val="24"/>
          <w:lang w:eastAsia="ru-RU"/>
        </w:rPr>
        <w:t> Создавать проблемные ситуации, активизирующие детей для самостоятельных творческих проявлений.</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12.</w:t>
      </w:r>
      <w:r>
        <w:rPr>
          <w:rFonts w:ascii="Times New Roman" w:eastAsia="Times New Roman" w:hAnsi="Times New Roman" w:cs="Times New Roman"/>
          <w:color w:val="000000"/>
          <w:sz w:val="24"/>
          <w:szCs w:val="24"/>
          <w:lang w:eastAsia="ru-RU"/>
        </w:rPr>
        <w:t> Привлекать детей к творческим играм, включающим в себя знакомые песни, движения, пляски.</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13.</w:t>
      </w:r>
      <w:r>
        <w:rPr>
          <w:rFonts w:ascii="Times New Roman" w:eastAsia="Times New Roman" w:hAnsi="Times New Roman" w:cs="Times New Roman"/>
          <w:color w:val="000000"/>
          <w:sz w:val="24"/>
          <w:szCs w:val="24"/>
          <w:lang w:eastAsia="ru-RU"/>
        </w:rPr>
        <w:t> Использовать  имеющиеся у детей музыкальные умения и навыки на занятиях по другим видам деятельности.</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14.</w:t>
      </w:r>
      <w:r>
        <w:rPr>
          <w:rFonts w:ascii="Times New Roman" w:eastAsia="Times New Roman" w:hAnsi="Times New Roman" w:cs="Times New Roman"/>
          <w:color w:val="000000"/>
          <w:sz w:val="24"/>
          <w:szCs w:val="24"/>
          <w:lang w:eastAsia="ru-RU"/>
        </w:rPr>
        <w:t> Включать музыкальное сопровождение в организацию занятий и режимных моментов.</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15.</w:t>
      </w:r>
      <w:r>
        <w:rPr>
          <w:rFonts w:ascii="Times New Roman" w:eastAsia="Times New Roman" w:hAnsi="Times New Roman" w:cs="Times New Roman"/>
          <w:color w:val="000000"/>
          <w:sz w:val="24"/>
          <w:szCs w:val="24"/>
          <w:lang w:eastAsia="ru-RU"/>
        </w:rPr>
        <w:t> Принимать активное участие в проведении праздников, развлечений, музыкальных досугов, кукольных спектаклей.</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lastRenderedPageBreak/>
        <w:t>16.</w:t>
      </w:r>
      <w:r>
        <w:rPr>
          <w:rFonts w:ascii="Times New Roman" w:eastAsia="Times New Roman" w:hAnsi="Times New Roman" w:cs="Times New Roman"/>
          <w:color w:val="000000"/>
          <w:sz w:val="24"/>
          <w:szCs w:val="24"/>
          <w:lang w:eastAsia="ru-RU"/>
        </w:rPr>
        <w:t> Готовить поэтические подборки поэтического материала к развлечениям и музыкальным праздникам.</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17.</w:t>
      </w:r>
      <w:r>
        <w:rPr>
          <w:rFonts w:ascii="Times New Roman" w:eastAsia="Times New Roman" w:hAnsi="Times New Roman" w:cs="Times New Roman"/>
          <w:color w:val="000000"/>
          <w:sz w:val="24"/>
          <w:szCs w:val="24"/>
          <w:lang w:eastAsia="ru-RU"/>
        </w:rPr>
        <w:t> Оказывать помощь в изготовлении атрибутов, оформлении музыкального зала для праздников и развлечений.</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сейчас пришло время поговорить о праздничных утренниках, которые регулярно проводятся в каждой возрастной группе. Это праздник Осени, Новый год, 23 февраля, 8 Марта и выпускной бал в подготовительной к школе группе.</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Праздник в детском саду – это, прежде всего, большая проделанная работа всего коллектива, так как в этом мероприятии задействованы многие сотрудники детского сада. Поэтому праздник – это общее дело! Но у каждого своя роль, свои обязанности. И бывает очень трудно разделить обязанности музыкального руководителя и воспитателя, потому что успешное проведение праздника зависит от совместной организованной работы педагогов.</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Итак:  на праздник дети одеваются нарядно и по своему желанию, если костюмы не определены в сценарии праздника.</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Перед утренником, так же как и перед музыкальным занятием зал должен проветриваться, а помощник воспитателя должен провести влажную уборку. В группе необходимо соблюдать праздничную атмосферу: украсить групповую комнату, повесить красочные плакаты, включить соответствующую музыку и т.д.</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Воспитателям обязательно необходимо быть нарядными, иметь подходящую обувь, встречать детей в приподнятом настроении.</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подготовке к празднику задействовать по возможности всех детей: постараться каждому найти какую-либо роль или  стихотворение. Во время разучивания с детьми стихов, ролей контролировать правильное произношение, ударение в словах, соблюдение пунктуации.</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самом празднике обязательно присутствовать обоим воспитателям.  Перед утренником ведущий должен  разложить все атрибуты, необходимые по сценарию, проверить их количество, поставить нужное число стульчиков.</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Основная задача ведущего – тщательно готовиться к выполнению своих обязанностей. Ведущий должен хорошо знать  программу утренника, должен знать песни, пляски, игры детей и в случае необходимости помочь детям при исполнении танца  или инсценировки.</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 утреннике ведущий должен держаться свободно, естественно. Он не должен быть многословен. То, что нужно сообщить детям,  должно быть изложено просто и </w:t>
      </w:r>
      <w:r>
        <w:rPr>
          <w:rFonts w:ascii="Times New Roman" w:eastAsia="Times New Roman" w:hAnsi="Times New Roman" w:cs="Times New Roman"/>
          <w:color w:val="000000"/>
          <w:sz w:val="24"/>
          <w:szCs w:val="24"/>
          <w:lang w:eastAsia="ru-RU"/>
        </w:rPr>
        <w:lastRenderedPageBreak/>
        <w:t xml:space="preserve">понятно. </w:t>
      </w:r>
      <w:proofErr w:type="gramStart"/>
      <w:r>
        <w:rPr>
          <w:rFonts w:ascii="Times New Roman" w:eastAsia="Times New Roman" w:hAnsi="Times New Roman" w:cs="Times New Roman"/>
          <w:color w:val="000000"/>
          <w:sz w:val="24"/>
          <w:szCs w:val="24"/>
          <w:lang w:eastAsia="ru-RU"/>
        </w:rPr>
        <w:t>Очень оживляет речь ведущего уместная шутка, вопрос к детям, к воспитателям, гостям (например:</w:t>
      </w:r>
      <w:proofErr w:type="gramEnd"/>
      <w:r>
        <w:rPr>
          <w:rFonts w:ascii="Times New Roman" w:eastAsia="Times New Roman" w:hAnsi="Times New Roman" w:cs="Times New Roman"/>
          <w:color w:val="000000"/>
          <w:sz w:val="24"/>
          <w:szCs w:val="24"/>
          <w:lang w:eastAsia="ru-RU"/>
        </w:rPr>
        <w:t xml:space="preserve"> Вы не </w:t>
      </w:r>
      <w:proofErr w:type="gramStart"/>
      <w:r>
        <w:rPr>
          <w:rFonts w:ascii="Times New Roman" w:eastAsia="Times New Roman" w:hAnsi="Times New Roman" w:cs="Times New Roman"/>
          <w:color w:val="000000"/>
          <w:sz w:val="24"/>
          <w:szCs w:val="24"/>
          <w:lang w:eastAsia="ru-RU"/>
        </w:rPr>
        <w:t>видели</w:t>
      </w:r>
      <w:proofErr w:type="gramEnd"/>
      <w:r>
        <w:rPr>
          <w:rFonts w:ascii="Times New Roman" w:eastAsia="Times New Roman" w:hAnsi="Times New Roman" w:cs="Times New Roman"/>
          <w:color w:val="000000"/>
          <w:sz w:val="24"/>
          <w:szCs w:val="24"/>
          <w:lang w:eastAsia="ru-RU"/>
        </w:rPr>
        <w:t>  как наши малыши пляшут с платочками?»).</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Утренник должен быть проведен в хорошем темпе. Растянутость выступления и паузы - утомляют  детей.</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Ведущий должен быть находчивым! На утреннике могут возникнуть непредвиденные моменты (дети </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успели переодеться, изменился состав исполнителей, несвоевременно появился персонаж, пропустили музыкальный номер и др.). В таких  случаях ведущий должен быстро найти выход из затруднительного положения (шутки, загадки, приобщение зрителей к разрешению затруднений).</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 время праздника детей руками не трогать, а чтобы их перестроить, нужно просто сказать им об этом.</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Ведущей необходимо произносить текст эмоционально, громко, внятно, не боясь гостей, поддерживая доброжелательную обстановку на празднике. Во время исполнения детьми танцев, хороводов выполнять движения вместе с ними.</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окончании праздника необходимо ведущему  научиться организованно заканчивать праздник! После угощения -  поблагодарить гостя (взрослый персонаж), попрощаться с ним, обязательно напомнить по какому поводу все собрались в зале собрать всех детей и организованно выйти из зала (за исключением новогодних праздников, когда дети фотографируются с Дедом Морозом).</w:t>
      </w:r>
      <w:r>
        <w:rPr>
          <w:rFonts w:ascii="Times New Roman" w:eastAsia="Times New Roman" w:hAnsi="Times New Roman" w:cs="Times New Roman"/>
          <w:color w:val="000080"/>
          <w:sz w:val="24"/>
          <w:szCs w:val="24"/>
          <w:lang w:eastAsia="ru-RU"/>
        </w:rPr>
        <w:t> </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Воспитатель, не выступающий в каких-либо ролях, находится с детьми своей группы. Он  поет и  танцует вместе с детьми. Воспитатель так же должен хорошо знать программу и весь ход праздника и отвечать за порученный ему участок работы (подготавливает атрибуты, детали костюмов, вовремя переодевает детей, при необходимости  поправляет костюмы).</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Костюмы</w:t>
      </w:r>
      <w:r>
        <w:rPr>
          <w:rFonts w:ascii="Times New Roman" w:eastAsia="Times New Roman" w:hAnsi="Times New Roman" w:cs="Times New Roman"/>
          <w:color w:val="000000"/>
          <w:sz w:val="24"/>
          <w:szCs w:val="24"/>
          <w:lang w:eastAsia="ru-RU"/>
        </w:rPr>
        <w:t>  для праздника берутся воспитателями заранее, чтобы была возможность все проверить: постирать, подшить, изготовить недостающие детали. Если родителям поручается сшить или украсить костюм, приготовить атрибуты, родители должны принести их заранее, чтобы воспитатели могли проверить их, иначе на празднике может случиться, что резинки  на шапочках петрушек - порвутся, атрибуты сломаются и т.п.</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Родители тоже могут принять участие в подготовке праздников: помочь в украшении  помещения, оформления стенной газеты, изготовлении костюмов, в исполнении небольших ролей или  чтении  стихов, исполнении музыкальных номеров со своими детьми.</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Объявление о празднике вешается заранее, чтобы родители точно </w:t>
      </w:r>
      <w:proofErr w:type="gramStart"/>
      <w:r>
        <w:rPr>
          <w:rFonts w:ascii="Times New Roman" w:eastAsia="Times New Roman" w:hAnsi="Times New Roman" w:cs="Times New Roman"/>
          <w:color w:val="000000"/>
          <w:sz w:val="24"/>
          <w:szCs w:val="24"/>
          <w:lang w:eastAsia="ru-RU"/>
        </w:rPr>
        <w:t>знали</w:t>
      </w:r>
      <w:proofErr w:type="gramEnd"/>
      <w:r>
        <w:rPr>
          <w:rFonts w:ascii="Times New Roman" w:eastAsia="Times New Roman" w:hAnsi="Times New Roman" w:cs="Times New Roman"/>
          <w:color w:val="000000"/>
          <w:sz w:val="24"/>
          <w:szCs w:val="24"/>
          <w:lang w:eastAsia="ru-RU"/>
        </w:rPr>
        <w:t xml:space="preserve"> когда и во сколько утренник.</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Хорошо проводить обсуждения прошедшего праздника на </w:t>
      </w:r>
      <w:proofErr w:type="spellStart"/>
      <w:r>
        <w:rPr>
          <w:rFonts w:ascii="Times New Roman" w:eastAsia="Times New Roman" w:hAnsi="Times New Roman" w:cs="Times New Roman"/>
          <w:color w:val="000000"/>
          <w:sz w:val="24"/>
          <w:szCs w:val="24"/>
          <w:lang w:eastAsia="ru-RU"/>
        </w:rPr>
        <w:t>пед</w:t>
      </w:r>
      <w:proofErr w:type="spellEnd"/>
      <w:r>
        <w:rPr>
          <w:rFonts w:ascii="Times New Roman" w:eastAsia="Times New Roman" w:hAnsi="Times New Roman" w:cs="Times New Roman"/>
          <w:color w:val="000000"/>
          <w:sz w:val="24"/>
          <w:szCs w:val="24"/>
          <w:lang w:eastAsia="ru-RU"/>
        </w:rPr>
        <w:t>. совещании, где обсуждаются положительные моменты праздника  и  допущенные  ошибки.</w:t>
      </w:r>
    </w:p>
    <w:p w:rsidR="00060980" w:rsidRDefault="00060980" w:rsidP="0006098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Перед утренниками  – воспитатели должны  помогать украшать зал к праздникам и убирать после своего утренника все атрибуты (желательно на место).</w:t>
      </w:r>
    </w:p>
    <w:p w:rsidR="00060980" w:rsidRDefault="00060980" w:rsidP="00060980">
      <w:pPr>
        <w:spacing w:after="0" w:line="360" w:lineRule="auto"/>
        <w:ind w:firstLine="709"/>
        <w:jc w:val="center"/>
        <w:rPr>
          <w:rFonts w:ascii="Times New Roman" w:eastAsia="Times New Roman" w:hAnsi="Times New Roman" w:cs="Times New Roman"/>
          <w:bCs/>
          <w:color w:val="333333"/>
          <w:sz w:val="24"/>
          <w:szCs w:val="24"/>
          <w:lang w:eastAsia="ru-RU"/>
        </w:rPr>
      </w:pPr>
    </w:p>
    <w:p w:rsidR="00547850" w:rsidRDefault="00547850"/>
    <w:sectPr w:rsidR="00547850" w:rsidSect="005478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A2ADB"/>
    <w:multiLevelType w:val="multilevel"/>
    <w:tmpl w:val="874CD8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060980"/>
    <w:rsid w:val="00060980"/>
    <w:rsid w:val="005478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9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9520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1420</Words>
  <Characters>8100</Characters>
  <Application>Microsoft Office Word</Application>
  <DocSecurity>0</DocSecurity>
  <Lines>67</Lines>
  <Paragraphs>19</Paragraphs>
  <ScaleCrop>false</ScaleCrop>
  <Company/>
  <LinksUpToDate>false</LinksUpToDate>
  <CharactersWithSpaces>9501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2020-09-08T10:22:00Z</dcterms:created>
  <dcterms:modified xsi:type="dcterms:W3CDTF">2020-09-08T10:22:00Z</dcterms:modified>
</cp:coreProperties>
</file>